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E494" w14:textId="1CF50179" w:rsidR="002F7ABE" w:rsidRPr="00AD0BFE" w:rsidRDefault="002F7ABE">
      <w:pPr>
        <w:rPr>
          <w:rFonts w:ascii="Franklin Gothic Book" w:hAnsi="Franklin Gothic Book"/>
          <w:sz w:val="24"/>
          <w:szCs w:val="24"/>
        </w:rPr>
      </w:pPr>
      <w:r w:rsidRPr="00AD0BFE">
        <w:rPr>
          <w:rFonts w:ascii="Franklin Gothic Book" w:hAnsi="Franklin Gothic Book"/>
          <w:sz w:val="24"/>
          <w:szCs w:val="24"/>
        </w:rPr>
        <w:t>NHTSA (TAYLOR BEE)</w:t>
      </w:r>
    </w:p>
    <w:p w14:paraId="14DD84E4" w14:textId="10AA8DF8" w:rsidR="0077084B" w:rsidRDefault="0077084B" w:rsidP="002F7ABE">
      <w:pPr>
        <w:ind w:left="720" w:hanging="360"/>
        <w:rPr>
          <w:rFonts w:ascii="Franklin Gothic Book" w:hAnsi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sz w:val="24"/>
          <w:szCs w:val="24"/>
          <w:u w:val="single"/>
        </w:rPr>
        <w:t>Slide 2</w:t>
      </w:r>
    </w:p>
    <w:p w14:paraId="06DC6EE5" w14:textId="77777777" w:rsidR="0077084B" w:rsidRDefault="0077084B" w:rsidP="0077084B">
      <w:pPr>
        <w:ind w:left="360"/>
      </w:pPr>
      <w:r>
        <w:rPr>
          <w:rFonts w:ascii="Franklin Gothic Book" w:hAnsi="Franklin Gothic Book"/>
          <w:sz w:val="24"/>
          <w:szCs w:val="24"/>
        </w:rPr>
        <w:t>On Slide 2: National Roadway Safety Strategy</w:t>
      </w:r>
      <w:r>
        <w:rPr>
          <w:rFonts w:ascii="Arial" w:hAnsi="Arial" w:cs="Arial"/>
          <w:sz w:val="24"/>
          <w:szCs w:val="24"/>
        </w:rPr>
        <w:t>​</w:t>
      </w:r>
      <w:r>
        <w:rPr>
          <w:rFonts w:ascii="Franklin Gothic Book" w:hAnsi="Franklin Gothic Book"/>
          <w:sz w:val="24"/>
          <w:szCs w:val="24"/>
        </w:rPr>
        <w:t xml:space="preserve"> | US Department of Transportation </w:t>
      </w:r>
      <w:hyperlink r:id="rId5" w:history="1">
        <w:r>
          <w:rPr>
            <w:rStyle w:val="Hyperlink"/>
            <w:rFonts w:ascii="Franklin Gothic Book" w:hAnsi="Franklin Gothic Book"/>
            <w:sz w:val="24"/>
            <w:szCs w:val="24"/>
          </w:rPr>
          <w:t>https://www.transportation.gov/NRSS</w:t>
        </w:r>
      </w:hyperlink>
    </w:p>
    <w:p w14:paraId="7A151AC3" w14:textId="77777777" w:rsidR="0077084B" w:rsidRPr="0077084B" w:rsidRDefault="0077084B" w:rsidP="002F7ABE">
      <w:pPr>
        <w:ind w:left="720" w:hanging="360"/>
        <w:rPr>
          <w:rFonts w:ascii="Franklin Gothic Book" w:hAnsi="Franklin Gothic Book"/>
          <w:sz w:val="24"/>
          <w:szCs w:val="24"/>
        </w:rPr>
      </w:pPr>
    </w:p>
    <w:p w14:paraId="76E16B23" w14:textId="242AB138" w:rsidR="002F7ABE" w:rsidRDefault="002F7ABE" w:rsidP="002F7ABE">
      <w:pPr>
        <w:ind w:left="720" w:hanging="360"/>
        <w:rPr>
          <w:rFonts w:ascii="Franklin Gothic Book" w:hAnsi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sz w:val="24"/>
          <w:szCs w:val="24"/>
          <w:u w:val="single"/>
        </w:rPr>
        <w:t>Slide 6</w:t>
      </w:r>
    </w:p>
    <w:p w14:paraId="40D81FF1" w14:textId="77777777" w:rsidR="002F7ABE" w:rsidRDefault="002F7ABE" w:rsidP="002F7ABE">
      <w:pPr>
        <w:ind w:left="72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NCSA | Tools, Publications, and Data (nhtsa.gov)  </w:t>
      </w:r>
      <w:hyperlink r:id="rId6" w:history="1">
        <w:r>
          <w:rPr>
            <w:rStyle w:val="Hyperlink"/>
            <w:rFonts w:ascii="Franklin Gothic Book" w:hAnsi="Franklin Gothic Book"/>
            <w:sz w:val="24"/>
            <w:szCs w:val="24"/>
          </w:rPr>
          <w:t>https://cdan.nhtsa.gov/</w:t>
        </w:r>
      </w:hyperlink>
    </w:p>
    <w:p w14:paraId="5862742C" w14:textId="77777777" w:rsidR="002F7ABE" w:rsidRDefault="002F7ABE" w:rsidP="002F7ABE">
      <w:pPr>
        <w:ind w:left="720" w:hanging="360"/>
        <w:rPr>
          <w:rFonts w:ascii="Franklin Gothic Book" w:hAnsi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sz w:val="24"/>
          <w:szCs w:val="24"/>
          <w:u w:val="single"/>
        </w:rPr>
        <w:t>Slide 7</w:t>
      </w:r>
    </w:p>
    <w:p w14:paraId="540FB272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NHTSA Older Driver page  </w:t>
      </w:r>
      <w:hyperlink r:id="rId7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https://www.nhtsa.gov/road-safety/older-drivers</w:t>
        </w:r>
      </w:hyperlink>
      <w:r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793D9FEB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Traffic Safety Marketing  </w:t>
      </w:r>
      <w:hyperlink r:id="rId8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https://www.trafficsafetymarketing.gov/</w:t>
        </w:r>
      </w:hyperlink>
    </w:p>
    <w:p w14:paraId="4C2CF8C6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Older Population Traffic Safety Fact Sheet  </w:t>
      </w:r>
      <w:hyperlink r:id="rId9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https://crashstats.nhtsa.dot.gov/Api/Public/ViewPublication/813341</w:t>
        </w:r>
      </w:hyperlink>
    </w:p>
    <w:p w14:paraId="7450AE40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Highway Safety Program Guideline No. 13  </w:t>
      </w:r>
      <w:hyperlink r:id="rId10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https://one.nhtsa.gov/nhtsa/whatsup/tea21/tea21programs/index.htm</w:t>
        </w:r>
      </w:hyperlink>
    </w:p>
    <w:p w14:paraId="5639C3C9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Countermeasures That Work Chapter 7: Older Drivers </w:t>
      </w:r>
      <w:hyperlink r:id="rId11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https://www.nhtsa.gov/sites/nhtsa.dot.gov/files/documents/812478_countermeasures-that-work-a-highway-safety-countermeasures-guide-.pdf</w:t>
        </w:r>
      </w:hyperlink>
    </w:p>
    <w:p w14:paraId="0118DDA6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NCSA Tools, Publications, and Data  </w:t>
      </w:r>
      <w:hyperlink r:id="rId12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https://cdan.nhtsa.gov/</w:t>
        </w:r>
      </w:hyperlink>
    </w:p>
    <w:p w14:paraId="31FBE4CD" w14:textId="77777777" w:rsidR="002F7ABE" w:rsidRDefault="002F7ABE" w:rsidP="002F7ABE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 xml:space="preserve">NHTSA Image Library  </w:t>
      </w:r>
      <w:hyperlink r:id="rId13" w:history="1">
        <w:r>
          <w:rPr>
            <w:rStyle w:val="Hyperlink"/>
            <w:rFonts w:ascii="Franklin Gothic Book" w:eastAsia="Times New Roman" w:hAnsi="Franklin Gothic Book"/>
            <w:sz w:val="24"/>
            <w:szCs w:val="24"/>
          </w:rPr>
          <w:t>https://www.nhtsa.gov/nhtsa-image-library</w:t>
        </w:r>
      </w:hyperlink>
    </w:p>
    <w:p w14:paraId="7E4630B5" w14:textId="7EC9D0C5" w:rsidR="002F7ABE" w:rsidRDefault="002F7ABE"/>
    <w:p w14:paraId="7B748C53" w14:textId="65BEF54B" w:rsidR="002F7ABE" w:rsidRPr="00AD0BFE" w:rsidRDefault="002F7ABE">
      <w:pPr>
        <w:rPr>
          <w:rFonts w:ascii="Franklin Gothic Book" w:hAnsi="Franklin Gothic Book"/>
          <w:sz w:val="24"/>
          <w:szCs w:val="24"/>
        </w:rPr>
      </w:pPr>
      <w:proofErr w:type="spellStart"/>
      <w:r w:rsidRPr="00AD0BFE">
        <w:rPr>
          <w:rFonts w:ascii="Franklin Gothic Book" w:hAnsi="Franklin Gothic Book"/>
          <w:sz w:val="24"/>
          <w:szCs w:val="24"/>
        </w:rPr>
        <w:t>ChORUS</w:t>
      </w:r>
      <w:proofErr w:type="spellEnd"/>
      <w:r w:rsidRPr="00AD0BFE">
        <w:rPr>
          <w:rFonts w:ascii="Franklin Gothic Book" w:hAnsi="Franklin Gothic Book"/>
          <w:sz w:val="24"/>
          <w:szCs w:val="24"/>
        </w:rPr>
        <w:t xml:space="preserve"> (Jane Rath)</w:t>
      </w:r>
    </w:p>
    <w:p w14:paraId="298A5510" w14:textId="79DBAC79" w:rsidR="002F7ABE" w:rsidRPr="00AD0BFE" w:rsidRDefault="002F7ABE" w:rsidP="002F7ABE">
      <w:pPr>
        <w:ind w:left="720"/>
        <w:rPr>
          <w:rFonts w:ascii="Franklin Gothic Book" w:hAnsi="Franklin Gothic Book"/>
          <w:sz w:val="24"/>
          <w:szCs w:val="24"/>
        </w:rPr>
      </w:pPr>
      <w:proofErr w:type="spellStart"/>
      <w:r w:rsidRPr="00AD0BFE">
        <w:rPr>
          <w:rFonts w:ascii="Franklin Gothic Book" w:hAnsi="Franklin Gothic Book"/>
          <w:sz w:val="24"/>
          <w:szCs w:val="24"/>
        </w:rPr>
        <w:t>ChORUS</w:t>
      </w:r>
      <w:proofErr w:type="spellEnd"/>
      <w:r w:rsidRPr="00AD0BFE">
        <w:rPr>
          <w:rFonts w:ascii="Franklin Gothic Book" w:hAnsi="Franklin Gothic Book"/>
          <w:sz w:val="24"/>
          <w:szCs w:val="24"/>
        </w:rPr>
        <w:t xml:space="preserve"> Intro Slide:  </w:t>
      </w:r>
      <w:hyperlink r:id="rId14" w:history="1">
        <w:r w:rsidRPr="00AD0BFE">
          <w:rPr>
            <w:rStyle w:val="Hyperlink"/>
            <w:rFonts w:ascii="Franklin Gothic Book" w:hAnsi="Franklin Gothic Book"/>
            <w:sz w:val="24"/>
            <w:szCs w:val="24"/>
          </w:rPr>
          <w:t>www.roadsafeseniors.org</w:t>
        </w:r>
      </w:hyperlink>
    </w:p>
    <w:p w14:paraId="5BA572FB" w14:textId="4D1A2C99" w:rsidR="00FA3065" w:rsidRPr="00AD0BFE" w:rsidRDefault="002F7ABE" w:rsidP="002F7ABE">
      <w:pPr>
        <w:ind w:left="720"/>
        <w:rPr>
          <w:rFonts w:ascii="Franklin Gothic Book" w:hAnsi="Franklin Gothic Book"/>
          <w:sz w:val="24"/>
          <w:szCs w:val="24"/>
        </w:rPr>
      </w:pPr>
      <w:proofErr w:type="spellStart"/>
      <w:r w:rsidRPr="00AD0BFE">
        <w:rPr>
          <w:rFonts w:ascii="Franklin Gothic Book" w:hAnsi="Franklin Gothic Book"/>
          <w:sz w:val="24"/>
          <w:szCs w:val="24"/>
        </w:rPr>
        <w:t>ChORUS</w:t>
      </w:r>
      <w:proofErr w:type="spellEnd"/>
      <w:r w:rsidRPr="00AD0BFE">
        <w:rPr>
          <w:rFonts w:ascii="Franklin Gothic Book" w:hAnsi="Franklin Gothic Book"/>
          <w:sz w:val="24"/>
          <w:szCs w:val="24"/>
        </w:rPr>
        <w:t xml:space="preserve"> State Specific Resources slide: </w:t>
      </w:r>
      <w:hyperlink r:id="rId15" w:history="1">
        <w:r w:rsidRPr="00AD0BFE">
          <w:rPr>
            <w:rStyle w:val="Hyperlink"/>
            <w:rFonts w:ascii="Franklin Gothic Book" w:hAnsi="Franklin Gothic Book"/>
            <w:sz w:val="24"/>
            <w:szCs w:val="24"/>
          </w:rPr>
          <w:t>https://www.roadsafeseniors.org/my-state-info</w:t>
        </w:r>
      </w:hyperlink>
    </w:p>
    <w:p w14:paraId="7B591B36" w14:textId="0C18C876" w:rsidR="002F7ABE" w:rsidRDefault="002F7ABE"/>
    <w:p w14:paraId="2DCF1D90" w14:textId="6A79F34B" w:rsidR="00A40F03" w:rsidRPr="00A40F03" w:rsidRDefault="00A40F03">
      <w:pPr>
        <w:rPr>
          <w:rFonts w:ascii="Franklin Gothic Book" w:hAnsi="Franklin Gothic Book"/>
          <w:sz w:val="24"/>
          <w:szCs w:val="24"/>
          <w:lang w:val="es-ES"/>
        </w:rPr>
      </w:pPr>
      <w:r w:rsidRPr="00A40F03">
        <w:rPr>
          <w:rFonts w:ascii="Franklin Gothic Book" w:hAnsi="Franklin Gothic Book"/>
          <w:sz w:val="24"/>
          <w:szCs w:val="24"/>
          <w:lang w:val="es-ES"/>
        </w:rPr>
        <w:t>NADTC (Virginia Dize)</w:t>
      </w:r>
    </w:p>
    <w:p w14:paraId="53CEE9ED" w14:textId="77777777" w:rsidR="00A40F03" w:rsidRPr="00500292" w:rsidRDefault="00A40F03" w:rsidP="00500292">
      <w:pPr>
        <w:shd w:val="clear" w:color="auto" w:fill="FFFFFF"/>
        <w:ind w:left="720"/>
        <w:rPr>
          <w:rFonts w:ascii="Franklin Gothic Book" w:eastAsia="Times New Roman" w:hAnsi="Franklin Gothic Book"/>
          <w:color w:val="000000"/>
          <w:sz w:val="24"/>
          <w:szCs w:val="24"/>
          <w:lang w:val="es-ES"/>
        </w:rPr>
      </w:pPr>
      <w:r w:rsidRPr="00500292">
        <w:rPr>
          <w:rFonts w:ascii="Franklin Gothic Book" w:eastAsia="Times New Roman" w:hAnsi="Franklin Gothic Book"/>
          <w:color w:val="000000"/>
          <w:sz w:val="24"/>
          <w:szCs w:val="24"/>
          <w:lang w:val="es-ES"/>
        </w:rPr>
        <w:t> </w:t>
      </w:r>
      <w:hyperlink r:id="rId16" w:history="1">
        <w:r w:rsidRPr="00500292">
          <w:rPr>
            <w:rStyle w:val="Hyperlink"/>
            <w:rFonts w:ascii="Franklin Gothic Book" w:eastAsia="Times New Roman" w:hAnsi="Franklin Gothic Book"/>
            <w:sz w:val="24"/>
            <w:szCs w:val="24"/>
            <w:lang w:val="es-ES"/>
          </w:rPr>
          <w:t>https://www.nadtc.org/wp-content/uploads/GivingUpTheKeys_Final_508_AcrobatXI-1.pdf</w:t>
        </w:r>
      </w:hyperlink>
    </w:p>
    <w:p w14:paraId="1132958B" w14:textId="77777777" w:rsidR="00A40F03" w:rsidRPr="00500292" w:rsidRDefault="00AE6C42" w:rsidP="00500292">
      <w:pPr>
        <w:shd w:val="clear" w:color="auto" w:fill="FFFFFF"/>
        <w:ind w:left="720"/>
        <w:rPr>
          <w:rFonts w:ascii="Franklin Gothic Book" w:eastAsia="Times New Roman" w:hAnsi="Franklin Gothic Book"/>
          <w:color w:val="000000"/>
          <w:sz w:val="24"/>
          <w:szCs w:val="24"/>
          <w:lang w:val="es-ES"/>
        </w:rPr>
      </w:pPr>
      <w:hyperlink r:id="rId17" w:history="1">
        <w:r w:rsidR="00A40F03" w:rsidRPr="00500292">
          <w:rPr>
            <w:rStyle w:val="Hyperlink"/>
            <w:rFonts w:ascii="Franklin Gothic Book" w:eastAsia="Times New Roman" w:hAnsi="Franklin Gothic Book"/>
            <w:sz w:val="24"/>
            <w:szCs w:val="24"/>
            <w:lang w:val="es-ES"/>
          </w:rPr>
          <w:t>https://www.nadtc.org/news/blog/transportation-information-and-assistance-an-introduction/</w:t>
        </w:r>
      </w:hyperlink>
    </w:p>
    <w:p w14:paraId="73B20F2B" w14:textId="05DA9AD4" w:rsidR="00A40F03" w:rsidRPr="00500292" w:rsidRDefault="00AE6C42" w:rsidP="00500292">
      <w:pPr>
        <w:shd w:val="clear" w:color="auto" w:fill="FFFFFF"/>
        <w:ind w:left="720"/>
        <w:rPr>
          <w:rFonts w:ascii="Franklin Gothic Book" w:eastAsia="Times New Roman" w:hAnsi="Franklin Gothic Book"/>
          <w:color w:val="000000"/>
          <w:sz w:val="24"/>
          <w:szCs w:val="24"/>
          <w:lang w:val="es-ES"/>
        </w:rPr>
      </w:pPr>
      <w:hyperlink r:id="rId18" w:history="1">
        <w:r w:rsidR="00A40F03" w:rsidRPr="00500292">
          <w:rPr>
            <w:rStyle w:val="Hyperlink"/>
            <w:rFonts w:ascii="Franklin Gothic Book" w:eastAsia="Times New Roman" w:hAnsi="Franklin Gothic Book"/>
            <w:sz w:val="24"/>
            <w:szCs w:val="24"/>
            <w:lang w:val="es-ES"/>
          </w:rPr>
          <w:t>https://www.nadtc.org/wp-content/uploads/NADTC-Transportation-Options-Booklet-2018.pdf</w:t>
        </w:r>
      </w:hyperlink>
    </w:p>
    <w:p w14:paraId="2214CDCC" w14:textId="57D6A3BC" w:rsidR="00500292" w:rsidRPr="00500292" w:rsidRDefault="00AE6C42" w:rsidP="00500292">
      <w:pPr>
        <w:ind w:left="720"/>
        <w:rPr>
          <w:rFonts w:ascii="Franklin Gothic Book" w:eastAsia="Times New Roman" w:hAnsi="Franklin Gothic Book" w:cs="Segoe UI Light"/>
          <w:sz w:val="24"/>
          <w:szCs w:val="24"/>
        </w:rPr>
      </w:pPr>
      <w:hyperlink r:id="rId19" w:tgtFrame="_blank" w:history="1">
        <w:r w:rsidR="00500292" w:rsidRPr="00500292">
          <w:rPr>
            <w:rStyle w:val="Hyperlink"/>
            <w:rFonts w:ascii="Franklin Gothic Book" w:eastAsia="Times New Roman" w:hAnsi="Franklin Gothic Book" w:cs="Segoe UI Light"/>
            <w:sz w:val="24"/>
            <w:szCs w:val="24"/>
          </w:rPr>
          <w:t>Transportation Options for Older Adults and People with Disabilities - National Aging and Disability Transportation Center</w:t>
        </w:r>
      </w:hyperlink>
    </w:p>
    <w:p w14:paraId="1F0727DB" w14:textId="77777777" w:rsidR="00500292" w:rsidRDefault="00AE6C42" w:rsidP="00500292">
      <w:pPr>
        <w:ind w:left="720"/>
        <w:rPr>
          <w:rFonts w:ascii="Segoe UI Light" w:eastAsia="Times New Roman" w:hAnsi="Segoe UI Light" w:cs="Segoe UI Light"/>
          <w:sz w:val="32"/>
          <w:szCs w:val="32"/>
        </w:rPr>
      </w:pPr>
      <w:hyperlink r:id="rId20" w:tgtFrame="_blank" w:history="1">
        <w:r w:rsidR="00500292" w:rsidRPr="00500292">
          <w:rPr>
            <w:rStyle w:val="Hyperlink"/>
            <w:rFonts w:ascii="Franklin Gothic Book" w:eastAsia="Times New Roman" w:hAnsi="Franklin Gothic Book" w:cs="Segoe UI Light"/>
            <w:sz w:val="24"/>
            <w:szCs w:val="24"/>
          </w:rPr>
          <w:t>Transportation Information and Assistance – An Introduction | NADTC - National Aging and Disability Transportation Center</w:t>
        </w:r>
      </w:hyperlink>
    </w:p>
    <w:p w14:paraId="77D52905" w14:textId="1C4AAE7D" w:rsidR="00FB78E2" w:rsidRPr="00500292" w:rsidRDefault="00FB78E2">
      <w:pPr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>FLORIDA (Gail</w:t>
      </w:r>
      <w:r w:rsidR="00A40F03" w:rsidRPr="00500292">
        <w:rPr>
          <w:rFonts w:ascii="Franklin Gothic Book" w:hAnsi="Franklin Gothic Book"/>
          <w:sz w:val="24"/>
          <w:szCs w:val="24"/>
        </w:rPr>
        <w:t xml:space="preserve"> Holley</w:t>
      </w:r>
      <w:r w:rsidRPr="00500292">
        <w:rPr>
          <w:rFonts w:ascii="Franklin Gothic Book" w:hAnsi="Franklin Gothic Book"/>
          <w:sz w:val="24"/>
          <w:szCs w:val="24"/>
        </w:rPr>
        <w:t>)</w:t>
      </w:r>
    </w:p>
    <w:p w14:paraId="3651CD6B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6: </w:t>
      </w:r>
      <w:hyperlink r:id="rId21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https://www.safemobilityfl.com/pdfs/SMFL_StrtgcActnPln_APR22_FINAL.pdf</w:t>
        </w:r>
      </w:hyperlink>
    </w:p>
    <w:p w14:paraId="7B42636D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9: </w:t>
      </w:r>
      <w:hyperlink r:id="rId22" w:anchor="Dashboard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https://www.safemobilityfl.com/Data.htm#Dashboard</w:t>
        </w:r>
      </w:hyperlink>
    </w:p>
    <w:p w14:paraId="3CED3978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12: </w:t>
      </w:r>
      <w:hyperlink r:id="rId23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https://www.safemobilityfl.com/Guide.htm</w:t>
        </w:r>
      </w:hyperlink>
    </w:p>
    <w:p w14:paraId="73C28795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13: </w:t>
      </w:r>
      <w:hyperlink r:id="rId24" w:anchor="Education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https://www.safemobilityfl.com/EngineeringAndPlanningResources.htm#Education</w:t>
        </w:r>
      </w:hyperlink>
      <w:r w:rsidRPr="00500292">
        <w:rPr>
          <w:rFonts w:ascii="Franklin Gothic Book" w:hAnsi="Franklin Gothic Book"/>
          <w:sz w:val="24"/>
          <w:szCs w:val="24"/>
        </w:rPr>
        <w:t xml:space="preserve"> and </w:t>
      </w:r>
      <w:hyperlink r:id="rId25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https://www.safemobilityfl.com/ResourceCenter.htm</w:t>
        </w:r>
      </w:hyperlink>
    </w:p>
    <w:p w14:paraId="08D85AEA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14: </w:t>
      </w:r>
      <w:hyperlink r:id="rId26" w:anchor="news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https://www.safemobilityfl.com/Outreach.htm#news</w:t>
        </w:r>
      </w:hyperlink>
    </w:p>
    <w:p w14:paraId="6F24792E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15: </w:t>
      </w:r>
      <w:hyperlink r:id="rId27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https://findarideflorida.org/</w:t>
        </w:r>
      </w:hyperlink>
    </w:p>
    <w:p w14:paraId="6549C010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16: </w:t>
      </w:r>
      <w:hyperlink r:id="rId28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https://www.safemobilityfl.com/CommunityPartners.htm</w:t>
        </w:r>
      </w:hyperlink>
    </w:p>
    <w:p w14:paraId="595A0472" w14:textId="77777777" w:rsidR="00FB78E2" w:rsidRPr="00500292" w:rsidRDefault="00FB78E2" w:rsidP="00500292">
      <w:pPr>
        <w:ind w:left="720"/>
        <w:rPr>
          <w:rFonts w:ascii="Franklin Gothic Book" w:hAnsi="Franklin Gothic Book"/>
          <w:sz w:val="24"/>
          <w:szCs w:val="24"/>
        </w:rPr>
      </w:pPr>
      <w:r w:rsidRPr="00500292">
        <w:rPr>
          <w:rFonts w:ascii="Franklin Gothic Book" w:hAnsi="Franklin Gothic Book"/>
          <w:sz w:val="24"/>
          <w:szCs w:val="24"/>
        </w:rPr>
        <w:t xml:space="preserve">Slide 17: </w:t>
      </w:r>
      <w:hyperlink r:id="rId29" w:history="1">
        <w:r w:rsidRPr="00500292">
          <w:rPr>
            <w:rStyle w:val="Hyperlink"/>
            <w:rFonts w:ascii="Franklin Gothic Book" w:hAnsi="Franklin Gothic Book"/>
            <w:sz w:val="24"/>
            <w:szCs w:val="24"/>
          </w:rPr>
          <w:t>https://www.safemobilityfl.com/SMFL%20Annual%20Report%202022/index.html</w:t>
        </w:r>
      </w:hyperlink>
    </w:p>
    <w:p w14:paraId="6D69730F" w14:textId="77777777" w:rsidR="00FB78E2" w:rsidRDefault="00FB78E2" w:rsidP="00500292">
      <w:pPr>
        <w:ind w:left="720"/>
      </w:pPr>
      <w:r w:rsidRPr="00500292">
        <w:rPr>
          <w:rFonts w:ascii="Franklin Gothic Book" w:hAnsi="Franklin Gothic Book"/>
          <w:sz w:val="24"/>
          <w:szCs w:val="24"/>
        </w:rPr>
        <w:t xml:space="preserve">Slide 18: </w:t>
      </w:r>
      <w:bookmarkStart w:id="0" w:name="_GoBack"/>
      <w:r w:rsidR="00AE6C42">
        <w:fldChar w:fldCharType="begin"/>
      </w:r>
      <w:r w:rsidR="00AE6C42">
        <w:instrText xml:space="preserve"> HYPERLINK "https://fsu.qualtric</w:instrText>
      </w:r>
      <w:r w:rsidR="00AE6C42">
        <w:instrText xml:space="preserve">s.com/jfe/form/SV_8AC6D8eBQ1m2RYq" </w:instrText>
      </w:r>
      <w:r w:rsidR="00AE6C42">
        <w:fldChar w:fldCharType="separate"/>
      </w:r>
      <w:r w:rsidRPr="00500292">
        <w:rPr>
          <w:rStyle w:val="Hyperlink"/>
          <w:rFonts w:ascii="Franklin Gothic Book" w:hAnsi="Franklin Gothic Book"/>
          <w:sz w:val="24"/>
          <w:szCs w:val="24"/>
        </w:rPr>
        <w:t>https://fsu.qualtrics.com/jfe/form/SV_8AC6D8eBQ1m2RYq</w:t>
      </w:r>
      <w:r w:rsidR="00AE6C42">
        <w:rPr>
          <w:rStyle w:val="Hyperlink"/>
          <w:rFonts w:ascii="Franklin Gothic Book" w:hAnsi="Franklin Gothic Book"/>
          <w:sz w:val="24"/>
          <w:szCs w:val="24"/>
        </w:rPr>
        <w:fldChar w:fldCharType="end"/>
      </w:r>
      <w:bookmarkEnd w:id="0"/>
    </w:p>
    <w:p w14:paraId="5DE061B5" w14:textId="2881B653" w:rsidR="00AE77B3" w:rsidRDefault="00AE77B3"/>
    <w:sectPr w:rsidR="00AE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B3FA7"/>
    <w:multiLevelType w:val="hybridMultilevel"/>
    <w:tmpl w:val="594657A8"/>
    <w:lvl w:ilvl="0" w:tplc="42286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A2A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EC8C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D6AD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C616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39C33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F906B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E365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94ECC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E"/>
    <w:rsid w:val="00121E82"/>
    <w:rsid w:val="002F7ABE"/>
    <w:rsid w:val="00500292"/>
    <w:rsid w:val="0075629A"/>
    <w:rsid w:val="0077084B"/>
    <w:rsid w:val="007D7370"/>
    <w:rsid w:val="00A40F03"/>
    <w:rsid w:val="00AD0BFE"/>
    <w:rsid w:val="00AE6C42"/>
    <w:rsid w:val="00AE77B3"/>
    <w:rsid w:val="00F663D7"/>
    <w:rsid w:val="00FA3065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1DD5"/>
  <w15:chartTrackingRefBased/>
  <w15:docId w15:val="{D10E19B3-FF62-49E4-A3F2-C591F8C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emailprotection.link/?bnoSclZZFwrwojF_UMa-h5GiuGb4qwwUiSHVHrw8OTGVOrCyAzj7_GgTtiajvfnLRh8-cnN6_T2pIblDJEwNF5EdZCWUVJk5bi4cEoA64so3d3175B8QwCEpd2ga2E-LF" TargetMode="External"/><Relationship Id="rId13" Type="http://schemas.openxmlformats.org/officeDocument/2006/relationships/hyperlink" Target="https://url.emailprotection.link/?bS-iaC68bkUVDMo2ZxR4yg9POh_PzG-D5AxsFQLFz6Xr_tkKNpWfXVnHe1zTdu38aL_FiXo6mV7MhLbH7l5gAuAZINRjLrZYfk9wu0a2DWeMYbo6sciabI-luaQ0fFesS" TargetMode="External"/><Relationship Id="rId18" Type="http://schemas.openxmlformats.org/officeDocument/2006/relationships/hyperlink" Target="https://url.emailprotection.link/?bx2vchB6U7shwQMorEyJxvN9btJ6tjpeZTdkFant_LuQVI2Y141vFE4ykWkFmWfogcceex8tBJmdNT5rUvc82H1F4XHG4A09azKChAA-CJp8dvWPrc-cQb8UhXYqJaV8oOAfLMcXze7RSYRXVwfn0_EALT3yOXlrVDuwcUHlQUng~" TargetMode="External"/><Relationship Id="rId26" Type="http://schemas.openxmlformats.org/officeDocument/2006/relationships/hyperlink" Target="https://www.safemobilityfl.com/Outreac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femobilityfl.com/pdfs/SMFL_StrtgcActnPln_APR22_FINAL.pdf" TargetMode="External"/><Relationship Id="rId7" Type="http://schemas.openxmlformats.org/officeDocument/2006/relationships/hyperlink" Target="https://url.emailprotection.link/?bbX3s9I3mBhKGyYl8bUh5iuL9vaF5VuD93PoadqRm-PREcWvyTpMLQo1Qw6dt47rLPRasj9Z99pdyoqkLnHcPYtUqMBPORUJlvnkO2k38VPXIlPGa6VXrptgkzFoP_leN" TargetMode="External"/><Relationship Id="rId12" Type="http://schemas.openxmlformats.org/officeDocument/2006/relationships/hyperlink" Target="https://url.emailprotection.link/?bnDOHIlrkVZLLn5jxaQOzf80OiJV0th7d7y5gZeQzIJjAfYdbACMlhVx__5qrlMJLGxR-xTs4ugQqmTKogqTHTA~~" TargetMode="External"/><Relationship Id="rId17" Type="http://schemas.openxmlformats.org/officeDocument/2006/relationships/hyperlink" Target="https://url.emailprotection.link/?bQ-EiUJxq8XjY-OL7eneTnO9LnGM46hYSfiudNxZ1CsXf4WGDoQ2jxUwRxse1nYqyjbjFRU3W4cKLnwLgE_iUSy8XtToKlNOT0ywjrfe9bdbxVzlA7bd3i_UsJ0-tf362" TargetMode="External"/><Relationship Id="rId25" Type="http://schemas.openxmlformats.org/officeDocument/2006/relationships/hyperlink" Target="https://www.safemobilityfl.com/ResourceCent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.emailprotection.link/?bqpeOeaIhNpMwFvViOTYKVYdbgVSOnF0Z4TiG8YO0F3ciy9qfxUF3r_o8s3WoaR1IHpD9LlKTaWdy5klS6BHFWbq7rjpf4SU-JfQ0Zeo4AuXV3aa9LxNHM6NEh6dfElBs8dqKVFSS3HSep47wxpjeiCraIKqxGZaSZXu1SMHfQlo~" TargetMode="External"/><Relationship Id="rId20" Type="http://schemas.openxmlformats.org/officeDocument/2006/relationships/hyperlink" Target="https://url.emailprotection.link/?bQ-EiUJxq8XjY-OL7eneTnO9LnGM46hYSfiudNxZ1CsXf4WGDoQ2jxUwRxse1nYqyjbjFRU3W4cKLnwLgE_iUSy8XtToKlNOT0ywjrfe9bdbxVzlA7bd3i_UsJ0-tf362" TargetMode="External"/><Relationship Id="rId29" Type="http://schemas.openxmlformats.org/officeDocument/2006/relationships/hyperlink" Target="https://www.safemobilityfl.com/SMFL%20Annual%20Report%202022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.emailprotection.link/?bnDOHIlrkVZLLn5jxaQOzf80OiJV0th7d7y5gZeQzIJjAfYdbACMlhVx__5qrlMJLGxR-xTs4ugQqmTKogqTHTA~~" TargetMode="External"/><Relationship Id="rId11" Type="http://schemas.openxmlformats.org/officeDocument/2006/relationships/hyperlink" Target="https://url.emailprotection.link/?baY-l-NSLMthUEvrBix4vn5YsqVuJtn3yMX7KXvtJiyJuiJKvCMMQoBVyTXh8eegZYAJaUkttjjkUzB8qp1gAiArHr_hHVIlS5Zj5q9cybzrRAsJ4l_rbnE4l3aB8mvXu3eO-vg8hshM_01qYIeUmdiwk2Vv3EwXhWfmZlKzPRG4~" TargetMode="External"/><Relationship Id="rId24" Type="http://schemas.openxmlformats.org/officeDocument/2006/relationships/hyperlink" Target="https://www.safemobilityfl.com/EngineeringAndPlanningResources.htm" TargetMode="External"/><Relationship Id="rId5" Type="http://schemas.openxmlformats.org/officeDocument/2006/relationships/hyperlink" Target="https://url.emailprotection.link/?b2jwtxt6XRHeCdmu15CCvlMOnnfRujC_t2O7BGsEWjt_31ORr-NFfgoYKePxCmV8clEPx9Ee_8Nhyv0RFVnoFHw~~" TargetMode="External"/><Relationship Id="rId15" Type="http://schemas.openxmlformats.org/officeDocument/2006/relationships/hyperlink" Target="https://www.roadsafeseniors.org/my-state-info" TargetMode="External"/><Relationship Id="rId23" Type="http://schemas.openxmlformats.org/officeDocument/2006/relationships/hyperlink" Target="https://www.safemobilityfl.com/Guide.htm" TargetMode="External"/><Relationship Id="rId28" Type="http://schemas.openxmlformats.org/officeDocument/2006/relationships/hyperlink" Target="https://www.safemobilityfl.com/CommunityPartners.htm" TargetMode="External"/><Relationship Id="rId10" Type="http://schemas.openxmlformats.org/officeDocument/2006/relationships/hyperlink" Target="https://url.emailprotection.link/?bmjhPjEgejPV25ax-dHgIiYT1_MfJfBTsXs4OFYVYS_-5_rdEVjYe3cSLYoIS9AEaRgKolZDpUMNZ3BHfidUfFFeVXX8R68Td1W_m8NZB7Wsqorj0dYvyosFjIRzNixVU" TargetMode="External"/><Relationship Id="rId19" Type="http://schemas.openxmlformats.org/officeDocument/2006/relationships/hyperlink" Target="https://url.emailprotection.link/?bx2vchB6U7shwQMorEyJxvN9btJ6tjpeZTdkFant_LuQVI2Y141vFE4ykWkFmWfogcceex8tBJmdNT5rUvc82H1F4XHG4A09azKChAA-CJp8dvWPrc-cQb8UhXYqJaV8oOAfLMcXze7RSYRXVwfn0_EALT3yOXlrVDuwcUHlQUng~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.emailprotection.link/?bBWhpfWVLzxBk_Ef0ykAl8jNjTfqOrkA-1IQn1_alOBj_-ppPsvFCz31fFlQBVR7p466lkxXxEKQYjq0pgcNpVJE4NVz868gaWYzwYsiLSWJOxc7PPkmpGpWuuvE3c9Zv" TargetMode="External"/><Relationship Id="rId14" Type="http://schemas.openxmlformats.org/officeDocument/2006/relationships/hyperlink" Target="http://www.roadsafeseniors.org" TargetMode="External"/><Relationship Id="rId22" Type="http://schemas.openxmlformats.org/officeDocument/2006/relationships/hyperlink" Target="https://www.safemobilityfl.com/Data.htm" TargetMode="External"/><Relationship Id="rId27" Type="http://schemas.openxmlformats.org/officeDocument/2006/relationships/hyperlink" Target="https://findarideflorida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Rath</dc:creator>
  <cp:keywords/>
  <dc:description/>
  <cp:lastModifiedBy>Heidi Simon</cp:lastModifiedBy>
  <cp:revision>2</cp:revision>
  <dcterms:created xsi:type="dcterms:W3CDTF">2023-02-03T12:30:00Z</dcterms:created>
  <dcterms:modified xsi:type="dcterms:W3CDTF">2023-02-03T12:30:00Z</dcterms:modified>
</cp:coreProperties>
</file>